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68A35" w14:textId="77777777" w:rsidR="00F63B4D" w:rsidRPr="00CA6705" w:rsidRDefault="00F63B4D" w:rsidP="00F63B4D">
      <w:pPr>
        <w:jc w:val="both"/>
        <w:rPr>
          <w:b/>
          <w:bCs/>
          <w:sz w:val="20"/>
          <w:szCs w:val="20"/>
        </w:rPr>
      </w:pPr>
      <w:bookmarkStart w:id="0" w:name="_Hlk7432589"/>
    </w:p>
    <w:p w14:paraId="3400DAD0" w14:textId="77777777" w:rsidR="00F63B4D" w:rsidRPr="00CA6705" w:rsidRDefault="00F63B4D" w:rsidP="00F63B4D">
      <w:pPr>
        <w:spacing w:after="120"/>
        <w:jc w:val="center"/>
        <w:rPr>
          <w:b/>
          <w:bCs/>
          <w:sz w:val="20"/>
          <w:szCs w:val="20"/>
        </w:rPr>
      </w:pPr>
      <w:r w:rsidRPr="00CA6705">
        <w:rPr>
          <w:b/>
          <w:bCs/>
          <w:sz w:val="20"/>
          <w:szCs w:val="20"/>
        </w:rPr>
        <w:t xml:space="preserve">OBOWIĄZEK INFORMACYJNY </w:t>
      </w:r>
    </w:p>
    <w:p w14:paraId="1FD722F3" w14:textId="77777777" w:rsidR="00F63B4D" w:rsidRPr="00CA6705" w:rsidRDefault="00F63B4D" w:rsidP="00F63B4D">
      <w:pPr>
        <w:jc w:val="center"/>
        <w:rPr>
          <w:b/>
          <w:bCs/>
          <w:sz w:val="20"/>
          <w:szCs w:val="20"/>
        </w:rPr>
      </w:pPr>
      <w:r w:rsidRPr="00CA6705">
        <w:rPr>
          <w:b/>
          <w:bCs/>
          <w:sz w:val="20"/>
          <w:szCs w:val="20"/>
        </w:rPr>
        <w:t>Program „Korpus Wsparcia Seniorów”</w:t>
      </w:r>
    </w:p>
    <w:p w14:paraId="1B647F66" w14:textId="77777777" w:rsidR="00F63B4D" w:rsidRPr="00CA6705" w:rsidRDefault="00F63B4D" w:rsidP="00F63B4D">
      <w:pPr>
        <w:spacing w:after="120"/>
        <w:jc w:val="center"/>
        <w:rPr>
          <w:b/>
          <w:bCs/>
          <w:sz w:val="20"/>
          <w:szCs w:val="20"/>
        </w:rPr>
      </w:pPr>
    </w:p>
    <w:p w14:paraId="79782B97" w14:textId="3F497296" w:rsidR="00F63B4D" w:rsidRPr="00CA6705" w:rsidRDefault="00F63B4D" w:rsidP="00F63B4D">
      <w:pPr>
        <w:pStyle w:val="Tekstpodstawowy"/>
        <w:spacing w:after="120"/>
        <w:rPr>
          <w:sz w:val="20"/>
          <w:szCs w:val="20"/>
        </w:rPr>
      </w:pPr>
      <w:r w:rsidRPr="00CA6705">
        <w:rPr>
          <w:sz w:val="20"/>
          <w:szCs w:val="20"/>
        </w:rPr>
        <w:t>Na podstawie art. 13 ust. 1 i 2 Rozporządzenia Parlamentu Europejskiego i Rady (UE) 2016/679 z 27 kwietnia 2016 r. w sprawie ochrony osób fizycznych w związku z przetwarzaniem danych osobowych i w sprawie swobodnego przepływu takich danych oraz uchylenia dyrektywy 95/46/WE (</w:t>
      </w:r>
      <w:proofErr w:type="spellStart"/>
      <w:r w:rsidRPr="00CA6705">
        <w:rPr>
          <w:sz w:val="20"/>
          <w:szCs w:val="20"/>
        </w:rPr>
        <w:t>Dz.U.UE.L</w:t>
      </w:r>
      <w:proofErr w:type="spellEnd"/>
      <w:r w:rsidRPr="00CA6705">
        <w:rPr>
          <w:sz w:val="20"/>
          <w:szCs w:val="20"/>
        </w:rPr>
        <w:t>. z 2016</w:t>
      </w:r>
      <w:r w:rsidR="00473E27">
        <w:rPr>
          <w:sz w:val="20"/>
          <w:szCs w:val="20"/>
        </w:rPr>
        <w:t xml:space="preserve"> </w:t>
      </w:r>
      <w:r w:rsidRPr="00CA6705">
        <w:rPr>
          <w:sz w:val="20"/>
          <w:szCs w:val="20"/>
        </w:rPr>
        <w:t>r. Nr 119, s.1 ze zm.) - dalej: „RODO” informuję, że:</w:t>
      </w:r>
    </w:p>
    <w:p w14:paraId="122D4142" w14:textId="77777777" w:rsidR="00F63B4D" w:rsidRPr="00CA6705" w:rsidRDefault="00F63B4D" w:rsidP="00F63B4D">
      <w:pPr>
        <w:pStyle w:val="Akapitzlist"/>
        <w:numPr>
          <w:ilvl w:val="1"/>
          <w:numId w:val="1"/>
        </w:numPr>
        <w:spacing w:after="120" w:line="240" w:lineRule="auto"/>
        <w:ind w:left="567"/>
        <w:jc w:val="both"/>
        <w:rPr>
          <w:sz w:val="20"/>
          <w:szCs w:val="20"/>
        </w:rPr>
      </w:pPr>
      <w:r w:rsidRPr="00CA6705">
        <w:rPr>
          <w:sz w:val="20"/>
          <w:szCs w:val="20"/>
        </w:rPr>
        <w:t xml:space="preserve">Administratorem Państwa danych jest </w:t>
      </w:r>
      <w:r w:rsidRPr="00CA6705">
        <w:rPr>
          <w:b/>
          <w:bCs/>
          <w:sz w:val="20"/>
          <w:szCs w:val="20"/>
        </w:rPr>
        <w:t>Ośrodek Pomocy Społecznej w Kurowie.</w:t>
      </w:r>
    </w:p>
    <w:p w14:paraId="6D2D4F20" w14:textId="77777777" w:rsidR="00F63B4D" w:rsidRPr="00CA6705" w:rsidRDefault="00F63B4D" w:rsidP="00F63B4D">
      <w:pPr>
        <w:pStyle w:val="Akapitzlist"/>
        <w:numPr>
          <w:ilvl w:val="1"/>
          <w:numId w:val="1"/>
        </w:numPr>
        <w:spacing w:after="120" w:line="240" w:lineRule="auto"/>
        <w:ind w:left="567"/>
        <w:jc w:val="both"/>
        <w:rPr>
          <w:sz w:val="20"/>
          <w:szCs w:val="20"/>
        </w:rPr>
      </w:pPr>
      <w:r w:rsidRPr="00CA6705">
        <w:rPr>
          <w:sz w:val="20"/>
          <w:szCs w:val="20"/>
        </w:rPr>
        <w:t xml:space="preserve">Administrator wyznaczył Inspektora Ochrony Danych, z którym mogą się Państwo kontaktować we wszystkich sprawach dotyczących przetwarzania danych osobowych za pośrednictwem adresu email: inspektor@cbi24.pl lub pisemnie na adres Administratora. </w:t>
      </w:r>
    </w:p>
    <w:p w14:paraId="7E4169C5" w14:textId="04AEF02D" w:rsidR="00F63B4D" w:rsidRPr="00CA6705" w:rsidRDefault="00F63B4D" w:rsidP="00F63B4D">
      <w:pPr>
        <w:pStyle w:val="Akapitzlist1"/>
        <w:numPr>
          <w:ilvl w:val="1"/>
          <w:numId w:val="1"/>
        </w:numPr>
        <w:spacing w:after="120" w:line="240" w:lineRule="auto"/>
        <w:ind w:left="567"/>
        <w:jc w:val="both"/>
        <w:rPr>
          <w:rFonts w:ascii="Times New Roman" w:hAnsi="Times New Roman"/>
          <w:sz w:val="20"/>
          <w:szCs w:val="20"/>
        </w:rPr>
      </w:pPr>
      <w:r w:rsidRPr="00CA6705">
        <w:rPr>
          <w:rFonts w:ascii="Times New Roman" w:hAnsi="Times New Roman"/>
          <w:sz w:val="20"/>
          <w:szCs w:val="20"/>
        </w:rPr>
        <w:t>Podstawa prawna oraz cel przetwarzania:</w:t>
      </w:r>
      <w:bookmarkStart w:id="1" w:name="_Hlk268865"/>
      <w:r w:rsidRPr="00CA6705">
        <w:rPr>
          <w:rFonts w:ascii="Times New Roman" w:hAnsi="Times New Roman"/>
          <w:sz w:val="20"/>
          <w:szCs w:val="20"/>
        </w:rPr>
        <w:t xml:space="preserve"> Administrator danych osobowych przetwarza Pani/Pana dane osobowe w związku z realizacją programu „Korpus Wsparcia Seniorów” na 2023 rok w zakresie usługi </w:t>
      </w:r>
      <w:proofErr w:type="spellStart"/>
      <w:r w:rsidRPr="00CA6705">
        <w:rPr>
          <w:rFonts w:ascii="Times New Roman" w:hAnsi="Times New Roman"/>
          <w:sz w:val="20"/>
          <w:szCs w:val="20"/>
        </w:rPr>
        <w:t>teleopieki</w:t>
      </w:r>
      <w:proofErr w:type="spellEnd"/>
      <w:r w:rsidRPr="00CA6705">
        <w:rPr>
          <w:rFonts w:ascii="Times New Roman" w:hAnsi="Times New Roman"/>
          <w:sz w:val="20"/>
          <w:szCs w:val="20"/>
        </w:rPr>
        <w:t xml:space="preserve">. Dane osobowe uczestników programu przetwarzane są w celu zapewnienia usługi wsparcia na rzecz seniorów w wieku 65 lat i więcej przez świadczenie usług wynikających z rozeznanych potrzeb oraz poprawy poczucia bezpieczeństwa oraz możliwości samodzielnego funkcjonowania w miejscu zamieszkania osób starszych przez dostęp do tzw. „opieki na odległość”. Podstawą prawną przetwarzania Pani/Pana danych osobowych są przepisy RODO: art. 6 ust. 1 lit. a ( zgoda osoby na przetwarzanie swoich danych osobowych w celu wskazanym wyżej ), lit. b (przeprowadzenie rekrutacji w celu zawarcia umowy wsparcia w ramach realizacji Programu „Korpus Wsparcia Seniorów„ na 2023 rok w zakresie usługi </w:t>
      </w:r>
      <w:proofErr w:type="spellStart"/>
      <w:r w:rsidRPr="00CA6705">
        <w:rPr>
          <w:rFonts w:ascii="Times New Roman" w:hAnsi="Times New Roman"/>
          <w:sz w:val="20"/>
          <w:szCs w:val="20"/>
        </w:rPr>
        <w:t>teleopieki</w:t>
      </w:r>
      <w:proofErr w:type="spellEnd"/>
      <w:r w:rsidRPr="00CA6705">
        <w:rPr>
          <w:rFonts w:ascii="Times New Roman" w:hAnsi="Times New Roman"/>
          <w:sz w:val="20"/>
          <w:szCs w:val="20"/>
        </w:rPr>
        <w:t xml:space="preserve"> oraz wykonywanie tej umowy wsparcia ), lit. c (realizacja obowiązków prawnych ciążących na administratorze danych), lit. e (przetwarzanie jest niezbędne dla wykonania zadania realizowanego </w:t>
      </w:r>
      <w:r w:rsidR="00CA6705">
        <w:rPr>
          <w:rFonts w:ascii="Times New Roman" w:hAnsi="Times New Roman"/>
          <w:sz w:val="20"/>
          <w:szCs w:val="20"/>
        </w:rPr>
        <w:t xml:space="preserve"> </w:t>
      </w:r>
      <w:r w:rsidR="00CA6705">
        <w:rPr>
          <w:rFonts w:ascii="Times New Roman" w:hAnsi="Times New Roman"/>
          <w:sz w:val="20"/>
          <w:szCs w:val="20"/>
        </w:rPr>
        <w:br/>
      </w:r>
      <w:r w:rsidRPr="00CA6705">
        <w:rPr>
          <w:rFonts w:ascii="Times New Roman" w:hAnsi="Times New Roman"/>
          <w:sz w:val="20"/>
          <w:szCs w:val="20"/>
        </w:rPr>
        <w:t>w interesie publicznym).</w:t>
      </w:r>
    </w:p>
    <w:p w14:paraId="2E83A12E" w14:textId="34A5B4FF" w:rsidR="00F63B4D" w:rsidRPr="00CA6705" w:rsidRDefault="00F63B4D" w:rsidP="00F63B4D">
      <w:pPr>
        <w:pStyle w:val="Akapitzlist1"/>
        <w:numPr>
          <w:ilvl w:val="1"/>
          <w:numId w:val="1"/>
        </w:numPr>
        <w:spacing w:after="120" w:line="240" w:lineRule="auto"/>
        <w:ind w:left="567"/>
        <w:jc w:val="both"/>
        <w:rPr>
          <w:rFonts w:ascii="Times New Roman" w:hAnsi="Times New Roman"/>
          <w:sz w:val="20"/>
          <w:szCs w:val="20"/>
        </w:rPr>
      </w:pPr>
      <w:r w:rsidRPr="00CA6705">
        <w:rPr>
          <w:rFonts w:ascii="Times New Roman" w:hAnsi="Times New Roman"/>
          <w:sz w:val="20"/>
          <w:szCs w:val="20"/>
        </w:rPr>
        <w:t xml:space="preserve">Dostęp do Pani/Pana danych osobowych mogą mieć upoważnieni pracownicy Ośrodka, podmioty </w:t>
      </w:r>
      <w:r w:rsidR="00CA6705">
        <w:rPr>
          <w:rFonts w:ascii="Times New Roman" w:hAnsi="Times New Roman"/>
          <w:sz w:val="20"/>
          <w:szCs w:val="20"/>
        </w:rPr>
        <w:t xml:space="preserve"> </w:t>
      </w:r>
      <w:r w:rsidR="00CA6705">
        <w:rPr>
          <w:rFonts w:ascii="Times New Roman" w:hAnsi="Times New Roman"/>
          <w:sz w:val="20"/>
          <w:szCs w:val="20"/>
        </w:rPr>
        <w:br/>
      </w:r>
      <w:r w:rsidRPr="00CA6705">
        <w:rPr>
          <w:rFonts w:ascii="Times New Roman" w:hAnsi="Times New Roman"/>
          <w:sz w:val="20"/>
          <w:szCs w:val="20"/>
        </w:rPr>
        <w:t xml:space="preserve">z którymi Ośrodek współpracują przy realizacji Programu – w szczególności dostawca opasek bezpieczeństwa i wykonawca usługi </w:t>
      </w:r>
      <w:proofErr w:type="spellStart"/>
      <w:r w:rsidRPr="00CA6705">
        <w:rPr>
          <w:rFonts w:ascii="Times New Roman" w:hAnsi="Times New Roman"/>
          <w:sz w:val="20"/>
          <w:szCs w:val="20"/>
        </w:rPr>
        <w:t>teleopieki</w:t>
      </w:r>
      <w:proofErr w:type="spellEnd"/>
      <w:r w:rsidRPr="00CA6705">
        <w:rPr>
          <w:rFonts w:ascii="Times New Roman" w:hAnsi="Times New Roman"/>
          <w:sz w:val="20"/>
          <w:szCs w:val="20"/>
        </w:rPr>
        <w:t xml:space="preserve"> oraz podmioty i organy uprawnione do otrzymania danych na podstawie przepisów prawa.</w:t>
      </w:r>
    </w:p>
    <w:p w14:paraId="0ACB29DF" w14:textId="36A4434F" w:rsidR="00F63B4D" w:rsidRPr="00CA6705" w:rsidRDefault="00F63B4D" w:rsidP="00F63B4D">
      <w:pPr>
        <w:numPr>
          <w:ilvl w:val="1"/>
          <w:numId w:val="1"/>
        </w:numPr>
        <w:pBdr>
          <w:top w:val="nil"/>
          <w:left w:val="nil"/>
          <w:bottom w:val="nil"/>
          <w:right w:val="nil"/>
          <w:between w:val="nil"/>
        </w:pBdr>
        <w:ind w:left="567" w:hanging="425"/>
        <w:jc w:val="both"/>
        <w:rPr>
          <w:color w:val="000000"/>
          <w:sz w:val="20"/>
          <w:szCs w:val="20"/>
        </w:rPr>
      </w:pPr>
      <w:r w:rsidRPr="00CA6705">
        <w:rPr>
          <w:sz w:val="20"/>
          <w:szCs w:val="20"/>
        </w:rPr>
        <w:t xml:space="preserve">Państwa dane osobowe </w:t>
      </w:r>
      <w:r w:rsidRPr="00CA6705">
        <w:rPr>
          <w:color w:val="000000"/>
          <w:sz w:val="20"/>
          <w:szCs w:val="20"/>
        </w:rPr>
        <w:t xml:space="preserve">będą przetwarzane przez okres niezbędny do realizacji celu przetwarzania a po osiągnięciu celu przetwarzania danych osobowych, administrator będzie przetwarzać dane osobowe </w:t>
      </w:r>
      <w:r w:rsidR="00CA6705">
        <w:rPr>
          <w:color w:val="000000"/>
          <w:sz w:val="20"/>
          <w:szCs w:val="20"/>
        </w:rPr>
        <w:t xml:space="preserve"> </w:t>
      </w:r>
      <w:r w:rsidR="00CA6705">
        <w:rPr>
          <w:color w:val="000000"/>
          <w:sz w:val="20"/>
          <w:szCs w:val="20"/>
        </w:rPr>
        <w:br/>
      </w:r>
      <w:r w:rsidRPr="00CA6705">
        <w:rPr>
          <w:color w:val="000000"/>
          <w:sz w:val="20"/>
          <w:szCs w:val="20"/>
        </w:rPr>
        <w:t>w celach archiwalnych tj. przez okres 10 lat.</w:t>
      </w:r>
    </w:p>
    <w:bookmarkEnd w:id="1"/>
    <w:p w14:paraId="2F12006B" w14:textId="77777777" w:rsidR="00F63B4D" w:rsidRPr="00CA6705" w:rsidRDefault="00F63B4D" w:rsidP="00F63B4D">
      <w:pPr>
        <w:pStyle w:val="Akapitzlist"/>
        <w:numPr>
          <w:ilvl w:val="1"/>
          <w:numId w:val="1"/>
        </w:numPr>
        <w:spacing w:after="0" w:line="240" w:lineRule="auto"/>
        <w:ind w:left="567" w:hanging="283"/>
        <w:jc w:val="both"/>
        <w:rPr>
          <w:sz w:val="20"/>
          <w:szCs w:val="20"/>
        </w:rPr>
      </w:pPr>
      <w:r w:rsidRPr="00CA6705">
        <w:rPr>
          <w:sz w:val="20"/>
          <w:szCs w:val="20"/>
        </w:rPr>
        <w:t>Państwa dane osobowe będą przetwarzane w sposób zautomatyzowany, lecz nie będą podlegały zautomatyzowanemu podejmowaniu decyzji, w tym o profilowaniu.</w:t>
      </w:r>
    </w:p>
    <w:p w14:paraId="60A6C962" w14:textId="77777777" w:rsidR="00F63B4D" w:rsidRPr="00CA6705" w:rsidRDefault="00F63B4D" w:rsidP="00F63B4D">
      <w:pPr>
        <w:pStyle w:val="Akapitzlist1"/>
        <w:numPr>
          <w:ilvl w:val="1"/>
          <w:numId w:val="1"/>
        </w:numPr>
        <w:spacing w:after="120" w:line="240" w:lineRule="auto"/>
        <w:ind w:left="567" w:hanging="283"/>
        <w:jc w:val="both"/>
        <w:rPr>
          <w:rFonts w:ascii="Times New Roman" w:hAnsi="Times New Roman"/>
          <w:sz w:val="20"/>
          <w:szCs w:val="20"/>
        </w:rPr>
      </w:pPr>
      <w:r w:rsidRPr="00CA6705">
        <w:rPr>
          <w:rFonts w:ascii="Times New Roman" w:hAnsi="Times New Roman"/>
          <w:sz w:val="20"/>
          <w:szCs w:val="20"/>
        </w:rPr>
        <w:t>Państwa dane osobowych nie będą przekazywane poza Europejski Obszar Gospodarczy (obejmujący Unię Europejską, Norwegię, Liechtenstein i Islandię).</w:t>
      </w:r>
    </w:p>
    <w:p w14:paraId="79889D7F" w14:textId="77777777" w:rsidR="00F63B4D" w:rsidRPr="00CA6705" w:rsidRDefault="00F63B4D" w:rsidP="00F63B4D">
      <w:pPr>
        <w:pStyle w:val="Akapitzlist1"/>
        <w:numPr>
          <w:ilvl w:val="1"/>
          <w:numId w:val="1"/>
        </w:numPr>
        <w:spacing w:after="120" w:line="240" w:lineRule="auto"/>
        <w:ind w:left="567" w:hanging="283"/>
        <w:jc w:val="both"/>
        <w:rPr>
          <w:rFonts w:ascii="Times New Roman" w:hAnsi="Times New Roman"/>
          <w:sz w:val="20"/>
          <w:szCs w:val="20"/>
        </w:rPr>
      </w:pPr>
      <w:r w:rsidRPr="00CA6705">
        <w:rPr>
          <w:rFonts w:ascii="Times New Roman" w:hAnsi="Times New Roman"/>
          <w:sz w:val="20"/>
          <w:szCs w:val="20"/>
        </w:rPr>
        <w:t>W związku z przetwarzaniem Państwa danych osobowych, przysługują Państwu następujące prawa:</w:t>
      </w:r>
    </w:p>
    <w:p w14:paraId="090F1CBB" w14:textId="77777777" w:rsidR="00F63B4D" w:rsidRPr="00CA6705" w:rsidRDefault="00F63B4D" w:rsidP="00F63B4D">
      <w:pPr>
        <w:pStyle w:val="Akapitzlist1"/>
        <w:numPr>
          <w:ilvl w:val="0"/>
          <w:numId w:val="2"/>
        </w:numPr>
        <w:spacing w:after="0" w:line="240" w:lineRule="auto"/>
        <w:ind w:left="567" w:firstLine="0"/>
        <w:jc w:val="both"/>
        <w:rPr>
          <w:rFonts w:ascii="Times New Roman" w:hAnsi="Times New Roman"/>
          <w:sz w:val="20"/>
          <w:szCs w:val="20"/>
        </w:rPr>
      </w:pPr>
      <w:r w:rsidRPr="00CA6705">
        <w:rPr>
          <w:rFonts w:ascii="Times New Roman" w:hAnsi="Times New Roman"/>
          <w:sz w:val="20"/>
          <w:szCs w:val="20"/>
        </w:rPr>
        <w:t>prawo dostępu do swoich danych oraz otrzymania ich kopii;</w:t>
      </w:r>
    </w:p>
    <w:p w14:paraId="23CDF4B2" w14:textId="77777777" w:rsidR="00F63B4D" w:rsidRPr="00CA6705" w:rsidRDefault="00F63B4D" w:rsidP="00F63B4D">
      <w:pPr>
        <w:pStyle w:val="Akapitzlist1"/>
        <w:numPr>
          <w:ilvl w:val="0"/>
          <w:numId w:val="2"/>
        </w:numPr>
        <w:spacing w:after="0" w:line="240" w:lineRule="auto"/>
        <w:ind w:left="567" w:firstLine="0"/>
        <w:jc w:val="both"/>
        <w:rPr>
          <w:rFonts w:ascii="Times New Roman" w:hAnsi="Times New Roman"/>
          <w:sz w:val="20"/>
          <w:szCs w:val="20"/>
        </w:rPr>
      </w:pPr>
      <w:r w:rsidRPr="00CA6705">
        <w:rPr>
          <w:rFonts w:ascii="Times New Roman" w:hAnsi="Times New Roman"/>
          <w:sz w:val="20"/>
          <w:szCs w:val="20"/>
        </w:rPr>
        <w:t>prawo do sprostowania (poprawiania) swoich danych osobowych;</w:t>
      </w:r>
    </w:p>
    <w:p w14:paraId="2F31246F" w14:textId="77777777" w:rsidR="00F63B4D" w:rsidRPr="00CA6705" w:rsidRDefault="00F63B4D" w:rsidP="00F63B4D">
      <w:pPr>
        <w:pStyle w:val="Akapitzlist1"/>
        <w:numPr>
          <w:ilvl w:val="0"/>
          <w:numId w:val="2"/>
        </w:numPr>
        <w:spacing w:after="0" w:line="240" w:lineRule="auto"/>
        <w:ind w:left="567" w:firstLine="0"/>
        <w:jc w:val="both"/>
        <w:rPr>
          <w:rFonts w:ascii="Times New Roman" w:hAnsi="Times New Roman"/>
          <w:sz w:val="20"/>
          <w:szCs w:val="20"/>
        </w:rPr>
      </w:pPr>
      <w:r w:rsidRPr="00CA6705">
        <w:rPr>
          <w:rFonts w:ascii="Times New Roman" w:hAnsi="Times New Roman"/>
          <w:sz w:val="20"/>
          <w:szCs w:val="20"/>
        </w:rPr>
        <w:t>prawo do ograniczenia przetwarzania danych osobowych;</w:t>
      </w:r>
    </w:p>
    <w:p w14:paraId="0B4F9304" w14:textId="77777777" w:rsidR="00F63B4D" w:rsidRPr="00CA6705" w:rsidRDefault="00F63B4D" w:rsidP="00F63B4D">
      <w:pPr>
        <w:pStyle w:val="Akapitzlist1"/>
        <w:numPr>
          <w:ilvl w:val="0"/>
          <w:numId w:val="2"/>
        </w:numPr>
        <w:spacing w:after="0" w:line="240" w:lineRule="auto"/>
        <w:ind w:left="567" w:firstLine="0"/>
        <w:jc w:val="both"/>
        <w:rPr>
          <w:rFonts w:ascii="Times New Roman" w:hAnsi="Times New Roman"/>
          <w:sz w:val="20"/>
          <w:szCs w:val="20"/>
        </w:rPr>
      </w:pPr>
      <w:r w:rsidRPr="00CA6705">
        <w:rPr>
          <w:rFonts w:ascii="Times New Roman" w:hAnsi="Times New Roman"/>
          <w:sz w:val="20"/>
          <w:szCs w:val="20"/>
        </w:rPr>
        <w:t xml:space="preserve">prawo wniesienia skargi do Prezesa Urzędu Ochrony Danych Osobowych </w:t>
      </w:r>
      <w:r w:rsidRPr="00CA6705">
        <w:rPr>
          <w:rFonts w:ascii="Times New Roman" w:hAnsi="Times New Roman"/>
          <w:sz w:val="20"/>
          <w:szCs w:val="20"/>
        </w:rPr>
        <w:br/>
        <w:t>(ul. Stawki 2, 00-193 Warszawa), w sytuacji, gdy uzna Pani/Pan, że przetwarzanie danych osobowych narusza przepisy ogólnego rozporządzenia o ochronie danych osobowych (RODO);</w:t>
      </w:r>
    </w:p>
    <w:p w14:paraId="06C7A805" w14:textId="77777777" w:rsidR="00F63B4D" w:rsidRPr="00CA6705" w:rsidRDefault="00F63B4D" w:rsidP="00F63B4D">
      <w:pPr>
        <w:pStyle w:val="Akapitzlist1"/>
        <w:numPr>
          <w:ilvl w:val="1"/>
          <w:numId w:val="1"/>
        </w:numPr>
        <w:spacing w:after="120" w:line="240" w:lineRule="auto"/>
        <w:ind w:left="567" w:hanging="283"/>
        <w:jc w:val="both"/>
        <w:rPr>
          <w:rFonts w:ascii="Times New Roman" w:hAnsi="Times New Roman"/>
          <w:sz w:val="20"/>
          <w:szCs w:val="20"/>
        </w:rPr>
      </w:pPr>
      <w:r w:rsidRPr="00CA6705">
        <w:rPr>
          <w:rFonts w:ascii="Times New Roman" w:hAnsi="Times New Roman"/>
          <w:sz w:val="20"/>
          <w:szCs w:val="20"/>
        </w:rPr>
        <w:t>Podanie przez Państwa danych osobowych jest warunkiem ustawowym. Nieprzekazanie danych skutkować będzie brakiem realizacji celu, o którym mowa w punkcie 3.</w:t>
      </w:r>
      <w:bookmarkStart w:id="2" w:name="_Hlk271688"/>
    </w:p>
    <w:bookmarkEnd w:id="0"/>
    <w:bookmarkEnd w:id="2"/>
    <w:p w14:paraId="348577B2" w14:textId="77777777" w:rsidR="00F63B4D" w:rsidRPr="00CA6705" w:rsidRDefault="00F63B4D" w:rsidP="00F63B4D">
      <w:pPr>
        <w:pStyle w:val="Akapitzlist1"/>
        <w:numPr>
          <w:ilvl w:val="1"/>
          <w:numId w:val="1"/>
        </w:numPr>
        <w:spacing w:after="120" w:line="240" w:lineRule="auto"/>
        <w:ind w:left="567" w:hanging="283"/>
        <w:jc w:val="both"/>
        <w:rPr>
          <w:rFonts w:ascii="Times New Roman" w:hAnsi="Times New Roman"/>
          <w:b/>
          <w:bCs/>
          <w:sz w:val="20"/>
          <w:szCs w:val="20"/>
          <w:lang w:eastAsia="pl-PL"/>
        </w:rPr>
      </w:pPr>
      <w:r w:rsidRPr="00CA6705">
        <w:rPr>
          <w:rFonts w:ascii="Times New Roman" w:hAnsi="Times New Roman"/>
          <w:sz w:val="20"/>
          <w:szCs w:val="20"/>
        </w:rPr>
        <w:t xml:space="preserve">Dane osobowe będą ujawniane osobom działającym z upoważnienia administratora, mającym dostęp do danych osobowych i przetwarzającym je wyłącznie na polecenie administratora, chyba że wymaga tego prawo UE lub prawo państwa członkowskiego. Państwa dane mogą zostać przekazane podmiotom zewnętrznym na podstawie umowy powierzenia przetwarzania danych osobowych tj. </w:t>
      </w:r>
      <w:r w:rsidRPr="00CA6705">
        <w:rPr>
          <w:rFonts w:ascii="Times New Roman" w:hAnsi="Times New Roman"/>
          <w:bCs/>
          <w:sz w:val="20"/>
          <w:szCs w:val="20"/>
        </w:rPr>
        <w:t>dostawcom usług teleinformatycznych, podmiotom zapewniającym ochronę danych osobowych i bezpieczeństwo IT, operatorom pocztowym</w:t>
      </w:r>
      <w:r w:rsidRPr="00CA6705">
        <w:rPr>
          <w:rFonts w:ascii="Times New Roman" w:hAnsi="Times New Roman"/>
          <w:sz w:val="20"/>
          <w:szCs w:val="20"/>
        </w:rPr>
        <w:t>, a także podmiotom lub organom uprawnionym na podstawie przepisów prawa.</w:t>
      </w:r>
      <w:r w:rsidRPr="00CA6705">
        <w:rPr>
          <w:sz w:val="20"/>
          <w:szCs w:val="20"/>
        </w:rPr>
        <w:t xml:space="preserve"> </w:t>
      </w:r>
    </w:p>
    <w:p w14:paraId="7F4DC41F" w14:textId="77777777" w:rsidR="00F63B4D" w:rsidRPr="00CA6705" w:rsidRDefault="00F63B4D" w:rsidP="00F63B4D">
      <w:pPr>
        <w:pStyle w:val="Akapitzlist1"/>
        <w:spacing w:after="120" w:line="240" w:lineRule="auto"/>
        <w:ind w:left="567"/>
        <w:jc w:val="both"/>
        <w:rPr>
          <w:rFonts w:ascii="Times New Roman" w:hAnsi="Times New Roman"/>
          <w:b/>
          <w:bCs/>
          <w:sz w:val="20"/>
          <w:szCs w:val="20"/>
          <w:lang w:eastAsia="pl-PL"/>
        </w:rPr>
      </w:pPr>
    </w:p>
    <w:p w14:paraId="6569DF02" w14:textId="77777777" w:rsidR="00F63B4D" w:rsidRPr="00CA6705" w:rsidRDefault="00F63B4D" w:rsidP="00F63B4D">
      <w:pPr>
        <w:pStyle w:val="Akapitzlist1"/>
        <w:spacing w:after="120" w:line="240" w:lineRule="auto"/>
        <w:ind w:left="567"/>
        <w:jc w:val="both"/>
        <w:rPr>
          <w:rFonts w:ascii="Times New Roman" w:hAnsi="Times New Roman"/>
          <w:b/>
          <w:bCs/>
          <w:sz w:val="20"/>
          <w:szCs w:val="20"/>
          <w:lang w:eastAsia="pl-PL"/>
        </w:rPr>
      </w:pPr>
    </w:p>
    <w:p w14:paraId="39E2FC12" w14:textId="77777777" w:rsidR="009D0E48" w:rsidRPr="00CA6705" w:rsidRDefault="009D0E48">
      <w:pPr>
        <w:rPr>
          <w:sz w:val="20"/>
          <w:szCs w:val="20"/>
        </w:rPr>
      </w:pPr>
    </w:p>
    <w:sectPr w:rsidR="009D0E48" w:rsidRPr="00CA670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FE42D4"/>
    <w:multiLevelType w:val="hybridMultilevel"/>
    <w:tmpl w:val="26C485EC"/>
    <w:lvl w:ilvl="0" w:tplc="04150017">
      <w:start w:val="1"/>
      <w:numFmt w:val="lowerLetter"/>
      <w:lvlText w:val="%1)"/>
      <w:lvlJc w:val="left"/>
      <w:pPr>
        <w:ind w:left="720" w:hanging="360"/>
      </w:pPr>
      <w:rPr>
        <w:rFonts w:ascii="Times New Roman" w:hAnsi="Times New Roman" w:cs="Times New Roman"/>
      </w:rPr>
    </w:lvl>
    <w:lvl w:ilvl="1" w:tplc="04150019">
      <w:start w:val="1"/>
      <w:numFmt w:val="lowerLetter"/>
      <w:lvlText w:val="%2."/>
      <w:lvlJc w:val="left"/>
      <w:pPr>
        <w:ind w:left="1440" w:hanging="360"/>
      </w:pPr>
      <w:rPr>
        <w:rFonts w:ascii="Times New Roman" w:hAnsi="Times New Roman" w:cs="Times New Roman"/>
      </w:rPr>
    </w:lvl>
    <w:lvl w:ilvl="2" w:tplc="0415001B">
      <w:start w:val="1"/>
      <w:numFmt w:val="lowerRoman"/>
      <w:lvlText w:val="%3."/>
      <w:lvlJc w:val="right"/>
      <w:pPr>
        <w:ind w:left="2160" w:hanging="180"/>
      </w:pPr>
      <w:rPr>
        <w:rFonts w:ascii="Times New Roman" w:hAnsi="Times New Roman" w:cs="Times New Roman"/>
      </w:rPr>
    </w:lvl>
    <w:lvl w:ilvl="3" w:tplc="0415000F">
      <w:start w:val="1"/>
      <w:numFmt w:val="decimal"/>
      <w:lvlText w:val="%4."/>
      <w:lvlJc w:val="left"/>
      <w:pPr>
        <w:ind w:left="2880" w:hanging="360"/>
      </w:pPr>
      <w:rPr>
        <w:rFonts w:ascii="Times New Roman" w:hAnsi="Times New Roman" w:cs="Times New Roman"/>
      </w:rPr>
    </w:lvl>
    <w:lvl w:ilvl="4" w:tplc="04150019">
      <w:start w:val="1"/>
      <w:numFmt w:val="lowerLetter"/>
      <w:lvlText w:val="%5."/>
      <w:lvlJc w:val="left"/>
      <w:pPr>
        <w:ind w:left="3600" w:hanging="360"/>
      </w:pPr>
      <w:rPr>
        <w:rFonts w:ascii="Times New Roman" w:hAnsi="Times New Roman" w:cs="Times New Roman"/>
      </w:rPr>
    </w:lvl>
    <w:lvl w:ilvl="5" w:tplc="0415001B">
      <w:start w:val="1"/>
      <w:numFmt w:val="lowerRoman"/>
      <w:lvlText w:val="%6."/>
      <w:lvlJc w:val="right"/>
      <w:pPr>
        <w:ind w:left="4320" w:hanging="180"/>
      </w:pPr>
      <w:rPr>
        <w:rFonts w:ascii="Times New Roman" w:hAnsi="Times New Roman" w:cs="Times New Roman"/>
      </w:rPr>
    </w:lvl>
    <w:lvl w:ilvl="6" w:tplc="0415000F">
      <w:start w:val="1"/>
      <w:numFmt w:val="decimal"/>
      <w:lvlText w:val="%7."/>
      <w:lvlJc w:val="left"/>
      <w:pPr>
        <w:ind w:left="5040" w:hanging="360"/>
      </w:pPr>
      <w:rPr>
        <w:rFonts w:ascii="Times New Roman" w:hAnsi="Times New Roman" w:cs="Times New Roman"/>
      </w:rPr>
    </w:lvl>
    <w:lvl w:ilvl="7" w:tplc="04150019">
      <w:start w:val="1"/>
      <w:numFmt w:val="lowerLetter"/>
      <w:lvlText w:val="%8."/>
      <w:lvlJc w:val="left"/>
      <w:pPr>
        <w:ind w:left="5760" w:hanging="360"/>
      </w:pPr>
      <w:rPr>
        <w:rFonts w:ascii="Times New Roman" w:hAnsi="Times New Roman" w:cs="Times New Roman"/>
      </w:rPr>
    </w:lvl>
    <w:lvl w:ilvl="8" w:tplc="0415001B">
      <w:start w:val="1"/>
      <w:numFmt w:val="lowerRoman"/>
      <w:lvlText w:val="%9."/>
      <w:lvlJc w:val="right"/>
      <w:pPr>
        <w:ind w:left="6480" w:hanging="180"/>
      </w:pPr>
      <w:rPr>
        <w:rFonts w:ascii="Times New Roman" w:hAnsi="Times New Roman" w:cs="Times New Roman"/>
      </w:rPr>
    </w:lvl>
  </w:abstractNum>
  <w:abstractNum w:abstractNumId="1" w15:restartNumberingAfterBreak="0">
    <w:nsid w:val="640F57FC"/>
    <w:multiLevelType w:val="hybridMultilevel"/>
    <w:tmpl w:val="5A083CF2"/>
    <w:lvl w:ilvl="0" w:tplc="72F8EEA2">
      <w:start w:val="1"/>
      <w:numFmt w:val="decimal"/>
      <w:lvlText w:val="%1)"/>
      <w:lvlJc w:val="left"/>
      <w:pPr>
        <w:ind w:left="720" w:hanging="360"/>
      </w:pPr>
      <w:rPr>
        <w:rFonts w:ascii="Times New Roman" w:eastAsia="Times New Roman" w:hAnsi="Times New Roman" w:cs="Times New Roman"/>
      </w:rPr>
    </w:lvl>
    <w:lvl w:ilvl="1" w:tplc="741CBA78">
      <w:start w:val="1"/>
      <w:numFmt w:val="decimal"/>
      <w:lvlText w:val="%2)"/>
      <w:lvlJc w:val="left"/>
      <w:pPr>
        <w:ind w:left="1440" w:hanging="360"/>
      </w:pPr>
      <w:rPr>
        <w:rFonts w:ascii="Times New Roman" w:hAnsi="Times New Roman" w:cs="Times New Roman"/>
        <w:b w:val="0"/>
      </w:rPr>
    </w:lvl>
    <w:lvl w:ilvl="2" w:tplc="EB6C5082">
      <w:start w:val="1"/>
      <w:numFmt w:val="lowerLetter"/>
      <w:lvlText w:val="%3)"/>
      <w:lvlJc w:val="left"/>
      <w:pPr>
        <w:ind w:left="2340" w:hanging="360"/>
      </w:pPr>
      <w:rPr>
        <w:rFonts w:ascii="Times New Roman" w:hAnsi="Times New Roman" w:cs="Times New Roman" w:hint="default"/>
      </w:rPr>
    </w:lvl>
    <w:lvl w:ilvl="3" w:tplc="0415000F">
      <w:start w:val="1"/>
      <w:numFmt w:val="decimal"/>
      <w:lvlText w:val="%4."/>
      <w:lvlJc w:val="left"/>
      <w:pPr>
        <w:ind w:left="2880" w:hanging="360"/>
      </w:pPr>
      <w:rPr>
        <w:rFonts w:ascii="Times New Roman" w:hAnsi="Times New Roman" w:cs="Times New Roman"/>
      </w:rPr>
    </w:lvl>
    <w:lvl w:ilvl="4" w:tplc="04150019">
      <w:start w:val="1"/>
      <w:numFmt w:val="lowerLetter"/>
      <w:lvlText w:val="%5."/>
      <w:lvlJc w:val="left"/>
      <w:pPr>
        <w:ind w:left="3600" w:hanging="360"/>
      </w:pPr>
      <w:rPr>
        <w:rFonts w:ascii="Times New Roman" w:hAnsi="Times New Roman" w:cs="Times New Roman"/>
      </w:rPr>
    </w:lvl>
    <w:lvl w:ilvl="5" w:tplc="0415001B">
      <w:start w:val="1"/>
      <w:numFmt w:val="lowerRoman"/>
      <w:lvlText w:val="%6."/>
      <w:lvlJc w:val="right"/>
      <w:pPr>
        <w:ind w:left="4320" w:hanging="180"/>
      </w:pPr>
      <w:rPr>
        <w:rFonts w:ascii="Times New Roman" w:hAnsi="Times New Roman" w:cs="Times New Roman"/>
      </w:rPr>
    </w:lvl>
    <w:lvl w:ilvl="6" w:tplc="0415000F">
      <w:start w:val="1"/>
      <w:numFmt w:val="decimal"/>
      <w:lvlText w:val="%7."/>
      <w:lvlJc w:val="left"/>
      <w:pPr>
        <w:ind w:left="5040" w:hanging="360"/>
      </w:pPr>
      <w:rPr>
        <w:rFonts w:ascii="Times New Roman" w:hAnsi="Times New Roman" w:cs="Times New Roman"/>
      </w:rPr>
    </w:lvl>
    <w:lvl w:ilvl="7" w:tplc="04150019">
      <w:start w:val="1"/>
      <w:numFmt w:val="lowerLetter"/>
      <w:lvlText w:val="%8."/>
      <w:lvlJc w:val="left"/>
      <w:pPr>
        <w:ind w:left="5760" w:hanging="360"/>
      </w:pPr>
      <w:rPr>
        <w:rFonts w:ascii="Times New Roman" w:hAnsi="Times New Roman" w:cs="Times New Roman"/>
      </w:rPr>
    </w:lvl>
    <w:lvl w:ilvl="8" w:tplc="0415001B">
      <w:start w:val="1"/>
      <w:numFmt w:val="lowerRoman"/>
      <w:lvlText w:val="%9."/>
      <w:lvlJc w:val="right"/>
      <w:pPr>
        <w:ind w:left="6480" w:hanging="180"/>
      </w:pPr>
      <w:rPr>
        <w:rFonts w:ascii="Times New Roman" w:hAnsi="Times New Roman" w:cs="Times New Roman"/>
      </w:rPr>
    </w:lvl>
  </w:abstractNum>
  <w:num w:numId="1" w16cid:durableId="698093219">
    <w:abstractNumId w:val="1"/>
  </w:num>
  <w:num w:numId="2" w16cid:durableId="9152108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3B4D"/>
    <w:rsid w:val="00405DE3"/>
    <w:rsid w:val="00473E27"/>
    <w:rsid w:val="009D0E48"/>
    <w:rsid w:val="00CA6705"/>
    <w:rsid w:val="00F63B4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B63F74"/>
  <w15:chartTrackingRefBased/>
  <w15:docId w15:val="{D169FDE5-2C9D-4C46-91EE-FD4B0711E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2"/>
        <w:szCs w:val="22"/>
        <w:lang w:val="pl-PL"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63B4D"/>
    <w:pPr>
      <w:spacing w:line="240" w:lineRule="auto"/>
    </w:pPr>
    <w:rPr>
      <w:rFonts w:eastAsia="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Akapitzlist1">
    <w:name w:val="Akapit z listą1"/>
    <w:basedOn w:val="Normalny"/>
    <w:rsid w:val="00F63B4D"/>
    <w:pPr>
      <w:spacing w:after="200" w:line="276" w:lineRule="auto"/>
      <w:ind w:left="720"/>
    </w:pPr>
    <w:rPr>
      <w:rFonts w:ascii="Calibri" w:hAnsi="Calibri"/>
      <w:sz w:val="22"/>
      <w:szCs w:val="22"/>
      <w:lang w:eastAsia="en-US"/>
    </w:rPr>
  </w:style>
  <w:style w:type="paragraph" w:styleId="Tekstpodstawowy">
    <w:name w:val="Body Text"/>
    <w:basedOn w:val="Normalny"/>
    <w:link w:val="TekstpodstawowyZnak"/>
    <w:semiHidden/>
    <w:rsid w:val="00F63B4D"/>
    <w:pPr>
      <w:jc w:val="both"/>
    </w:pPr>
  </w:style>
  <w:style w:type="character" w:customStyle="1" w:styleId="TekstpodstawowyZnak">
    <w:name w:val="Tekst podstawowy Znak"/>
    <w:basedOn w:val="Domylnaczcionkaakapitu"/>
    <w:link w:val="Tekstpodstawowy"/>
    <w:semiHidden/>
    <w:rsid w:val="00F63B4D"/>
    <w:rPr>
      <w:rFonts w:eastAsia="Times New Roman"/>
      <w:sz w:val="24"/>
      <w:szCs w:val="24"/>
      <w:lang w:eastAsia="pl-PL"/>
    </w:rPr>
  </w:style>
  <w:style w:type="character" w:customStyle="1" w:styleId="AkapitzlistZnak">
    <w:name w:val="Akapit z listą Znak"/>
    <w:link w:val="Akapitzlist"/>
    <w:uiPriority w:val="34"/>
    <w:locked/>
    <w:rsid w:val="00F63B4D"/>
  </w:style>
  <w:style w:type="paragraph" w:styleId="Akapitzlist">
    <w:name w:val="List Paragraph"/>
    <w:basedOn w:val="Normalny"/>
    <w:link w:val="AkapitzlistZnak"/>
    <w:uiPriority w:val="34"/>
    <w:qFormat/>
    <w:rsid w:val="00F63B4D"/>
    <w:pPr>
      <w:spacing w:after="200" w:line="276" w:lineRule="auto"/>
      <w:ind w:left="720"/>
      <w:contextualSpacing/>
    </w:pPr>
    <w:rPr>
      <w:rFonts w:eastAsiaTheme="minorHAns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559</Words>
  <Characters>3357</Characters>
  <Application>Microsoft Office Word</Application>
  <DocSecurity>0</DocSecurity>
  <Lines>27</Lines>
  <Paragraphs>7</Paragraphs>
  <ScaleCrop>false</ScaleCrop>
  <Company/>
  <LinksUpToDate>false</LinksUpToDate>
  <CharactersWithSpaces>3909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MBialkowska</dc:creator>
  <cp:keywords/>
  <dc:description/>
  <cp:lastModifiedBy>MBialkowska</cp:lastModifiedBy>
  <cp:revision>4</cp:revision>
  <dcterms:created xsi:type="dcterms:W3CDTF">2023-01-13T08:05:00Z</dcterms:created>
  <dcterms:modified xsi:type="dcterms:W3CDTF">2023-03-09T12:38:00Z</dcterms:modified>
</cp:coreProperties>
</file>